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50E" w:rsidRDefault="00D4050E" w:rsidP="00D4050E">
      <w:pPr>
        <w:shd w:val="clear" w:color="auto" w:fill="FFFFFF" w:themeFill="background1"/>
        <w:spacing w:before="224" w:after="120" w:line="449" w:lineRule="atLeast"/>
        <w:ind w:left="-426" w:firstLine="11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1060" cy="8397589"/>
            <wp:effectExtent l="19050" t="0" r="2540" b="0"/>
            <wp:docPr id="1" name="Рисунок 1" descr="C:\Documents and Settings\komp1\Рабочий стол\2019_11_18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omp1\Рабочий стол\2019_11_18\IMG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97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50E" w:rsidRDefault="00D4050E" w:rsidP="002410A9">
      <w:pPr>
        <w:shd w:val="clear" w:color="auto" w:fill="FFFFFF" w:themeFill="background1"/>
        <w:spacing w:before="224" w:after="120" w:line="449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10A9" w:rsidRDefault="002410A9" w:rsidP="002410A9">
      <w:pPr>
        <w:shd w:val="clear" w:color="auto" w:fill="FFFFFF" w:themeFill="background1"/>
        <w:spacing w:before="224" w:after="120" w:line="449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2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2410A9" w:rsidRPr="0074098B" w:rsidRDefault="00B01A69" w:rsidP="001D2ED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098B">
        <w:rPr>
          <w:rFonts w:ascii="Times New Roman" w:hAnsi="Times New Roman" w:cs="Times New Roman"/>
          <w:sz w:val="28"/>
          <w:szCs w:val="28"/>
          <w:lang w:eastAsia="ru-RU"/>
        </w:rPr>
        <w:t xml:space="preserve">Рабочая программа по </w:t>
      </w:r>
      <w:r w:rsidR="002410A9" w:rsidRPr="0074098B">
        <w:rPr>
          <w:rFonts w:ascii="Times New Roman" w:hAnsi="Times New Roman" w:cs="Times New Roman"/>
          <w:sz w:val="28"/>
          <w:szCs w:val="28"/>
          <w:lang w:eastAsia="ru-RU"/>
        </w:rPr>
        <w:t>внеурочной деятельности «</w:t>
      </w:r>
      <w:r w:rsidR="00213DAE" w:rsidRPr="0074098B">
        <w:rPr>
          <w:rFonts w:ascii="Times New Roman" w:hAnsi="Times New Roman" w:cs="Times New Roman"/>
          <w:sz w:val="28"/>
          <w:szCs w:val="28"/>
          <w:lang w:eastAsia="ru-RU"/>
        </w:rPr>
        <w:t xml:space="preserve">Спортивные </w:t>
      </w:r>
      <w:r w:rsidR="002410A9" w:rsidRPr="0074098B">
        <w:rPr>
          <w:rFonts w:ascii="Times New Roman" w:hAnsi="Times New Roman" w:cs="Times New Roman"/>
          <w:sz w:val="28"/>
          <w:szCs w:val="28"/>
          <w:lang w:eastAsia="ru-RU"/>
        </w:rPr>
        <w:t>игры»</w:t>
      </w:r>
      <w:r w:rsidR="00CC1760" w:rsidRPr="0074098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4098B">
        <w:rPr>
          <w:rFonts w:ascii="Times New Roman" w:hAnsi="Times New Roman" w:cs="Times New Roman"/>
          <w:sz w:val="28"/>
          <w:szCs w:val="28"/>
          <w:lang w:eastAsia="ru-RU"/>
        </w:rPr>
        <w:t xml:space="preserve">разработана </w:t>
      </w:r>
      <w:r w:rsidR="00213DAE" w:rsidRPr="0074098B">
        <w:rPr>
          <w:rFonts w:ascii="Times New Roman" w:hAnsi="Times New Roman" w:cs="Times New Roman"/>
          <w:sz w:val="28"/>
          <w:szCs w:val="28"/>
          <w:lang w:eastAsia="ru-RU"/>
        </w:rPr>
        <w:t xml:space="preserve"> на основе</w:t>
      </w:r>
      <w:r w:rsidR="002410A9" w:rsidRPr="0074098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4098B">
        <w:rPr>
          <w:rFonts w:ascii="Times New Roman" w:hAnsi="Times New Roman" w:cs="Times New Roman"/>
          <w:sz w:val="28"/>
          <w:szCs w:val="28"/>
          <w:lang w:eastAsia="ru-RU"/>
        </w:rPr>
        <w:t xml:space="preserve"> пособия для учителей и  методистов (Г.А.</w:t>
      </w:r>
      <w:r w:rsidR="001D2EDF" w:rsidRPr="0074098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098B">
        <w:rPr>
          <w:rFonts w:ascii="Times New Roman" w:hAnsi="Times New Roman" w:cs="Times New Roman"/>
          <w:sz w:val="28"/>
          <w:szCs w:val="28"/>
          <w:lang w:eastAsia="ru-RU"/>
        </w:rPr>
        <w:t>Колодин</w:t>
      </w:r>
      <w:r w:rsidR="00CC1760" w:rsidRPr="0074098B">
        <w:rPr>
          <w:rFonts w:ascii="Times New Roman" w:hAnsi="Times New Roman" w:cs="Times New Roman"/>
          <w:sz w:val="28"/>
          <w:szCs w:val="28"/>
          <w:lang w:eastAsia="ru-RU"/>
        </w:rPr>
        <w:t>ицкий</w:t>
      </w:r>
      <w:proofErr w:type="spellEnd"/>
      <w:r w:rsidR="00CC1760" w:rsidRPr="0074098B">
        <w:rPr>
          <w:rFonts w:ascii="Times New Roman" w:hAnsi="Times New Roman" w:cs="Times New Roman"/>
          <w:sz w:val="28"/>
          <w:szCs w:val="28"/>
          <w:lang w:eastAsia="ru-RU"/>
        </w:rPr>
        <w:t xml:space="preserve">, В.С.Кузнецов, М.В.Маслов </w:t>
      </w:r>
      <w:r w:rsidR="001D2EDF" w:rsidRPr="0074098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4098B">
        <w:rPr>
          <w:rFonts w:ascii="Times New Roman" w:hAnsi="Times New Roman" w:cs="Times New Roman"/>
          <w:sz w:val="28"/>
          <w:szCs w:val="28"/>
          <w:lang w:eastAsia="ru-RU"/>
        </w:rPr>
        <w:t>М.Просвещение, 2011 г)</w:t>
      </w:r>
    </w:p>
    <w:p w:rsidR="002410A9" w:rsidRPr="0074098B" w:rsidRDefault="002410A9" w:rsidP="001D2ED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098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Программа </w:t>
      </w:r>
      <w:r w:rsidR="00213DAE" w:rsidRPr="0074098B">
        <w:rPr>
          <w:rFonts w:ascii="Times New Roman" w:hAnsi="Times New Roman" w:cs="Times New Roman"/>
          <w:bCs/>
          <w:sz w:val="28"/>
          <w:szCs w:val="28"/>
          <w:lang w:eastAsia="ru-RU"/>
        </w:rPr>
        <w:t>рассчитана для</w:t>
      </w:r>
      <w:r w:rsidR="00213DAE" w:rsidRPr="0074098B">
        <w:rPr>
          <w:rFonts w:ascii="Times New Roman" w:hAnsi="Times New Roman" w:cs="Times New Roman"/>
          <w:sz w:val="28"/>
          <w:szCs w:val="28"/>
          <w:lang w:eastAsia="ru-RU"/>
        </w:rPr>
        <w:t> обучающих</w:t>
      </w:r>
      <w:r w:rsidRPr="0074098B">
        <w:rPr>
          <w:rFonts w:ascii="Times New Roman" w:hAnsi="Times New Roman" w:cs="Times New Roman"/>
          <w:sz w:val="28"/>
          <w:szCs w:val="28"/>
          <w:lang w:eastAsia="ru-RU"/>
        </w:rPr>
        <w:t>ся 5-9 классов.</w:t>
      </w:r>
    </w:p>
    <w:p w:rsidR="00213DAE" w:rsidRPr="0074098B" w:rsidRDefault="00213DAE" w:rsidP="001D2EDF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внеурочной деятельности «</w:t>
      </w:r>
      <w:r w:rsidR="001D2EDF" w:rsidRPr="00740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Спортивные </w:t>
      </w:r>
      <w:r w:rsidRPr="00740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игры» рассчитана на 4 года. Занятия проводятся 1час в неделю в рамках спортивно-оздоровительного направления, всего 136 часов.</w:t>
      </w:r>
    </w:p>
    <w:p w:rsidR="00213DAE" w:rsidRPr="0074098B" w:rsidRDefault="00213DAE" w:rsidP="001D2EDF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DAE" w:rsidRPr="0074098B" w:rsidRDefault="00213DAE" w:rsidP="00213DAE">
      <w:pPr>
        <w:pStyle w:val="a5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DAE" w:rsidRPr="0074098B" w:rsidRDefault="00213DAE" w:rsidP="00213DAE">
      <w:pPr>
        <w:shd w:val="clear" w:color="auto" w:fill="FFFFFF" w:themeFill="background1"/>
        <w:spacing w:before="224" w:after="224" w:line="344" w:lineRule="atLeast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409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освоения курса </w:t>
      </w:r>
    </w:p>
    <w:p w:rsidR="00213DAE" w:rsidRPr="0074098B" w:rsidRDefault="00213DAE" w:rsidP="00213DAE">
      <w:pPr>
        <w:shd w:val="clear" w:color="auto" w:fill="FFFFFF" w:themeFill="background1"/>
        <w:spacing w:before="224" w:after="0" w:line="449" w:lineRule="atLeast"/>
        <w:ind w:firstLine="567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программы курса внеурочной деятельности «</w:t>
      </w:r>
      <w:r w:rsidR="00FB577F"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Спортивные 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игры» формируются следующие УУД: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Symbol" w:eastAsia="Times New Roman" w:hAnsi="Symbol" w:cs="Tahoma"/>
          <w:sz w:val="24"/>
          <w:szCs w:val="24"/>
          <w:lang w:eastAsia="ru-RU"/>
        </w:rPr>
        <w:t></w:t>
      </w:r>
      <w:r w:rsidRPr="0074098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</w:t>
      </w:r>
      <w:r w:rsidRPr="0074098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7409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УУД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ind w:right="133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proofErr w:type="spellStart"/>
      <w:r w:rsidRPr="0074098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оценивать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поступки</w:t>
      </w:r>
      <w:proofErr w:type="spellEnd"/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людей, жизненные ситуации с точки зрения общепринятых норм и ценностей; оценивать конкретные поступки как хорошие или плохие;</w:t>
      </w:r>
    </w:p>
    <w:p w:rsidR="00213DAE" w:rsidRPr="0074098B" w:rsidRDefault="00213DAE" w:rsidP="00213DAE">
      <w:pPr>
        <w:shd w:val="clear" w:color="auto" w:fill="FFFFFF" w:themeFill="background1"/>
        <w:spacing w:before="224" w:after="0" w:line="449" w:lineRule="atLeast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выражать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 свои эмоции;</w:t>
      </w:r>
    </w:p>
    <w:p w:rsidR="00213DAE" w:rsidRPr="0074098B" w:rsidRDefault="00213DAE" w:rsidP="00213DAE">
      <w:pPr>
        <w:shd w:val="clear" w:color="auto" w:fill="FFFFFF" w:themeFill="background1"/>
        <w:spacing w:before="224" w:after="0" w:line="449" w:lineRule="atLeast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proofErr w:type="spellStart"/>
      <w:r w:rsidRPr="0074098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понимать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эмоции</w:t>
      </w:r>
      <w:proofErr w:type="spellEnd"/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других людей, сочувствовать, сопереживать;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Symbol" w:eastAsia="Times New Roman" w:hAnsi="Symbol" w:cs="Tahoma"/>
          <w:sz w:val="24"/>
          <w:szCs w:val="24"/>
          <w:lang w:eastAsia="ru-RU"/>
        </w:rPr>
        <w:t></w:t>
      </w:r>
      <w:r w:rsidRPr="0074098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</w:t>
      </w:r>
      <w:r w:rsidRPr="0074098B">
        <w:rPr>
          <w:rFonts w:ascii="Times New Roman" w:eastAsia="Times New Roman" w:hAnsi="Times New Roman" w:cs="Times New Roman"/>
          <w:sz w:val="14"/>
          <w:lang w:eastAsia="ru-RU"/>
        </w:rPr>
        <w:t> </w:t>
      </w:r>
      <w:proofErr w:type="spellStart"/>
      <w:r w:rsidRPr="007409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7409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УУД</w:t>
      </w:r>
    </w:p>
    <w:p w:rsidR="00213DAE" w:rsidRPr="0074098B" w:rsidRDefault="00213DAE" w:rsidP="00213DAE">
      <w:pPr>
        <w:shd w:val="clear" w:color="auto" w:fill="FFFFFF" w:themeFill="background1"/>
        <w:spacing w:before="224" w:after="0" w:line="449" w:lineRule="atLeast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Регулятивные УУД: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ind w:left="561" w:right="133" w:hanging="360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Symbol" w:eastAsia="Times New Roman" w:hAnsi="Symbol" w:cs="Tahoma"/>
          <w:sz w:val="24"/>
          <w:szCs w:val="24"/>
          <w:lang w:eastAsia="ru-RU"/>
        </w:rPr>
        <w:t></w:t>
      </w:r>
      <w:r w:rsidRPr="0074098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74098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и формировать цель деятельности с помощью учителя;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ind w:left="561" w:hanging="360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Symbol" w:eastAsia="Times New Roman" w:hAnsi="Symbol" w:cs="Tahoma"/>
          <w:sz w:val="24"/>
          <w:szCs w:val="24"/>
          <w:lang w:eastAsia="ru-RU"/>
        </w:rPr>
        <w:t></w:t>
      </w:r>
      <w:r w:rsidRPr="0074098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74098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проговаривать последовательность действий во время занятия;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ind w:left="561" w:hanging="360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Symbol" w:eastAsia="Times New Roman" w:hAnsi="Symbol" w:cs="Tahoma"/>
          <w:sz w:val="24"/>
          <w:szCs w:val="24"/>
          <w:lang w:eastAsia="ru-RU"/>
        </w:rPr>
        <w:t></w:t>
      </w:r>
      <w:r w:rsidRPr="0074098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74098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 работать по определенному алгоритму</w:t>
      </w:r>
    </w:p>
    <w:p w:rsidR="00213DAE" w:rsidRPr="0074098B" w:rsidRDefault="00213DAE" w:rsidP="00213DAE">
      <w:pPr>
        <w:shd w:val="clear" w:color="auto" w:fill="FFFFFF" w:themeFill="background1"/>
        <w:spacing w:before="224" w:after="0" w:line="449" w:lineRule="atLeast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Познавательные УУД</w:t>
      </w:r>
      <w:r w:rsidRPr="0074098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ind w:left="561" w:hanging="360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Symbol" w:eastAsia="Times New Roman" w:hAnsi="Symbol" w:cs="Tahoma"/>
          <w:sz w:val="24"/>
          <w:szCs w:val="24"/>
          <w:lang w:eastAsia="ru-RU"/>
        </w:rPr>
        <w:t></w:t>
      </w:r>
      <w:r w:rsidRPr="0074098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74098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делать выводы в результате совместной работы класса и учителя;</w:t>
      </w:r>
    </w:p>
    <w:p w:rsidR="00213DAE" w:rsidRPr="0074098B" w:rsidRDefault="00213DAE" w:rsidP="00213DAE">
      <w:pPr>
        <w:shd w:val="clear" w:color="auto" w:fill="FFFFFF" w:themeFill="background1"/>
        <w:spacing w:before="224" w:after="0" w:line="449" w:lineRule="atLeast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Коммуникативные УУД: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ind w:left="561" w:hanging="360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Symbol" w:eastAsia="Times New Roman" w:hAnsi="Symbol" w:cs="Tahoma"/>
          <w:sz w:val="24"/>
          <w:szCs w:val="24"/>
          <w:lang w:eastAsia="ru-RU"/>
        </w:rPr>
        <w:t></w:t>
      </w:r>
      <w:r w:rsidRPr="0074098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74098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учебного сотрудничества с педагогом и сверстниками — определение цели, функций участников, способов взаимодействия;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ind w:left="561" w:hanging="360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Symbol" w:eastAsia="Times New Roman" w:hAnsi="Symbol" w:cs="Tahoma"/>
          <w:sz w:val="24"/>
          <w:szCs w:val="24"/>
          <w:lang w:eastAsia="ru-RU"/>
        </w:rPr>
        <w:t></w:t>
      </w:r>
      <w:r w:rsidRPr="0074098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74098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вопросов — инициативное сотрудничество в поиске и сборе информации;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ind w:left="561" w:hanging="360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Symbol" w:eastAsia="Times New Roman" w:hAnsi="Symbol" w:cs="Tahoma"/>
          <w:sz w:val="24"/>
          <w:szCs w:val="24"/>
          <w:lang w:eastAsia="ru-RU"/>
        </w:rPr>
        <w:t></w:t>
      </w:r>
      <w:r w:rsidRPr="0074098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74098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конфликтов —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ind w:left="561" w:hanging="360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Symbol" w:eastAsia="Times New Roman" w:hAnsi="Symbol" w:cs="Tahoma"/>
          <w:sz w:val="24"/>
          <w:szCs w:val="24"/>
          <w:lang w:eastAsia="ru-RU"/>
        </w:rPr>
        <w:lastRenderedPageBreak/>
        <w:t></w:t>
      </w:r>
      <w:r w:rsidRPr="0074098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74098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поведением партнёра — контроль, коррекция, оценка его действий;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ind w:left="561" w:hanging="360"/>
        <w:jc w:val="both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Symbol" w:eastAsia="Times New Roman" w:hAnsi="Symbol" w:cs="Tahoma"/>
          <w:sz w:val="24"/>
          <w:szCs w:val="24"/>
          <w:lang w:eastAsia="ru-RU"/>
        </w:rPr>
        <w:t></w:t>
      </w:r>
      <w:r w:rsidRPr="0074098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74098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родного языка, современных средств коммуникации;</w:t>
      </w:r>
    </w:p>
    <w:p w:rsidR="00213DAE" w:rsidRPr="0074098B" w:rsidRDefault="00213DAE" w:rsidP="00213DAE">
      <w:pPr>
        <w:shd w:val="clear" w:color="auto" w:fill="FFFFFF" w:themeFill="background1"/>
        <w:spacing w:after="0" w:line="449" w:lineRule="atLeast"/>
        <w:ind w:left="561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098B">
        <w:rPr>
          <w:rFonts w:ascii="Symbol" w:eastAsia="Times New Roman" w:hAnsi="Symbol" w:cs="Tahoma"/>
          <w:sz w:val="24"/>
          <w:szCs w:val="24"/>
          <w:lang w:eastAsia="ru-RU"/>
        </w:rPr>
        <w:t></w:t>
      </w:r>
      <w:r w:rsidRPr="0074098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74098B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7409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навыков позитивного коммуникативного общения.</w:t>
      </w:r>
    </w:p>
    <w:p w:rsidR="00C3383B" w:rsidRPr="0074098B" w:rsidRDefault="00C3383B" w:rsidP="001D2EDF">
      <w:pPr>
        <w:shd w:val="clear" w:color="auto" w:fill="FFFFFF" w:themeFill="background1"/>
        <w:spacing w:before="224" w:after="224" w:line="449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курса внеурочной деятельности</w:t>
      </w:r>
    </w:p>
    <w:p w:rsidR="00C3383B" w:rsidRPr="0074098B" w:rsidRDefault="00C3383B" w:rsidP="001D2EDF">
      <w:pPr>
        <w:shd w:val="clear" w:color="auto" w:fill="FFFFFF" w:themeFill="background1"/>
        <w:spacing w:before="56" w:after="0" w:line="449" w:lineRule="atLeast"/>
        <w:ind w:left="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8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1.Простые и усложненные игры-догонялки</w:t>
      </w:r>
      <w:r w:rsidRPr="007409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74098B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которых одним приходится убегать, а другим догонять убегающих. Догонялки имеют много разновидностей, начиная от простых салок и кончая сложными салками, разные условия и разные правила.</w:t>
      </w:r>
    </w:p>
    <w:p w:rsidR="00C3383B" w:rsidRPr="0074098B" w:rsidRDefault="001D2EDF" w:rsidP="001D2EDF">
      <w:pPr>
        <w:shd w:val="clear" w:color="auto" w:fill="FFFFFF" w:themeFill="background1"/>
        <w:spacing w:before="56" w:after="0" w:line="449" w:lineRule="atLeast"/>
        <w:ind w:left="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</w:t>
      </w:r>
      <w:r w:rsidR="00C3383B" w:rsidRPr="007409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C3383B" w:rsidRPr="0074098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Игры-поиски</w:t>
      </w:r>
      <w:r w:rsidR="00C3383B" w:rsidRPr="007409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C3383B" w:rsidRPr="00740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Игры, направленные на развитие координации, скорости движения, умения соблюдать правила. Эмоциональный тонус игры способствует отдыху участников после работы не только интеллектуальной, но и физической, поскольку в процессе игры активизируются иные центры нервной системы и отдыхают у </w:t>
      </w:r>
      <w:proofErr w:type="gramStart"/>
      <w:r w:rsidR="00C3383B" w:rsidRPr="0074098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томленные</w:t>
      </w:r>
      <w:proofErr w:type="gramEnd"/>
      <w:r w:rsidR="00C3383B" w:rsidRPr="00740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центры.</w:t>
      </w:r>
    </w:p>
    <w:p w:rsidR="00C3383B" w:rsidRPr="0074098B" w:rsidRDefault="00C3383B" w:rsidP="001D2EDF">
      <w:pPr>
        <w:shd w:val="clear" w:color="auto" w:fill="FFFFFF" w:themeFill="background1"/>
        <w:spacing w:before="224" w:after="224" w:line="44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  <w:r w:rsidRPr="0074098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3.Игры с быстрым нахождением своего места</w:t>
      </w:r>
      <w:r w:rsidRPr="007409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74098B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этот раздел входят игры, в которых играющие по сигналу разбегаются и затем по новому сигналу должны быстро найти себе место (старое или новое). Эти игры развивают быстроту реакции, сообразительность, вырабатывают способность ориентироваться в пространстве.</w:t>
      </w:r>
    </w:p>
    <w:p w:rsidR="00C3383B" w:rsidRPr="0074098B" w:rsidRDefault="00C3383B" w:rsidP="00213DAE">
      <w:pPr>
        <w:shd w:val="clear" w:color="auto" w:fill="FFFFFF" w:themeFill="background1"/>
        <w:spacing w:after="0" w:line="449" w:lineRule="atLeast"/>
        <w:ind w:left="561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F" w:rsidRDefault="001D2EDF" w:rsidP="00C3383B">
      <w:pPr>
        <w:shd w:val="clear" w:color="auto" w:fill="FFFFFF" w:themeFill="background1"/>
        <w:spacing w:before="224" w:after="224" w:line="449" w:lineRule="atLeast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6CEA" w:rsidRPr="0074098B" w:rsidRDefault="002A6CEA" w:rsidP="00C3383B">
      <w:pPr>
        <w:shd w:val="clear" w:color="auto" w:fill="FFFFFF" w:themeFill="background1"/>
        <w:spacing w:before="224" w:after="224" w:line="449" w:lineRule="atLeast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383B" w:rsidRPr="0074098B" w:rsidRDefault="00C3383B" w:rsidP="00C3383B">
      <w:pPr>
        <w:shd w:val="clear" w:color="auto" w:fill="FFFFFF" w:themeFill="background1"/>
        <w:spacing w:before="224" w:after="224" w:line="449" w:lineRule="atLeast"/>
        <w:ind w:firstLine="708"/>
        <w:jc w:val="center"/>
        <w:rPr>
          <w:rFonts w:ascii="Tahoma" w:eastAsia="Times New Roman" w:hAnsi="Tahoma" w:cs="Tahoma"/>
          <w:sz w:val="30"/>
          <w:szCs w:val="30"/>
          <w:lang w:eastAsia="ru-RU"/>
        </w:rPr>
      </w:pPr>
      <w:r w:rsidRPr="007409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Тематическое планирование</w:t>
      </w:r>
    </w:p>
    <w:tbl>
      <w:tblPr>
        <w:tblStyle w:val="a6"/>
        <w:tblW w:w="19141" w:type="dxa"/>
        <w:tblLook w:val="04A0"/>
      </w:tblPr>
      <w:tblGrid>
        <w:gridCol w:w="1914"/>
        <w:gridCol w:w="1914"/>
        <w:gridCol w:w="1242"/>
        <w:gridCol w:w="2586"/>
        <w:gridCol w:w="1914"/>
        <w:gridCol w:w="1914"/>
        <w:gridCol w:w="1914"/>
        <w:gridCol w:w="1914"/>
        <w:gridCol w:w="1914"/>
        <w:gridCol w:w="1915"/>
      </w:tblGrid>
      <w:tr w:rsidR="00C3383B" w:rsidRPr="0074098B" w:rsidTr="00C3383B"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7656" w:type="dxa"/>
            <w:gridSpan w:val="4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 в год</w:t>
            </w:r>
          </w:p>
        </w:tc>
        <w:tc>
          <w:tcPr>
            <w:tcW w:w="1914" w:type="dxa"/>
            <w:vMerge w:val="restart"/>
            <w:tcBorders>
              <w:top w:val="nil"/>
            </w:tcBorders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3383B" w:rsidRPr="0074098B" w:rsidTr="00C3383B">
        <w:tc>
          <w:tcPr>
            <w:tcW w:w="1914" w:type="dxa"/>
            <w:vAlign w:val="center"/>
          </w:tcPr>
          <w:p w:rsidR="00C3383B" w:rsidRPr="0074098B" w:rsidRDefault="00C3383B" w:rsidP="00C3383B">
            <w:pPr>
              <w:shd w:val="clear" w:color="auto" w:fill="FFFFFF" w:themeFill="background1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1год </w:t>
            </w:r>
          </w:p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1242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год обучения</w:t>
            </w:r>
          </w:p>
        </w:tc>
        <w:tc>
          <w:tcPr>
            <w:tcW w:w="2586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 год </w:t>
            </w:r>
          </w:p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 год </w:t>
            </w:r>
          </w:p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1914" w:type="dxa"/>
            <w:vMerge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3383B" w:rsidRPr="0074098B" w:rsidTr="00C3383B"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Русские народные игры</w:t>
            </w:r>
          </w:p>
        </w:tc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2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6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14" w:type="dxa"/>
            <w:vMerge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3383B" w:rsidRPr="0074098B" w:rsidTr="00C3383B"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2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6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4" w:type="dxa"/>
          </w:tcPr>
          <w:p w:rsidR="00C3383B" w:rsidRPr="0074098B" w:rsidRDefault="001D2EDF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14" w:type="dxa"/>
            <w:vMerge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3383B" w:rsidRPr="0074098B" w:rsidTr="00C3383B"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Эстафеты</w:t>
            </w:r>
          </w:p>
        </w:tc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2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6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14" w:type="dxa"/>
          </w:tcPr>
          <w:p w:rsidR="00C3383B" w:rsidRPr="0074098B" w:rsidRDefault="001D2EDF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14" w:type="dxa"/>
            <w:vMerge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3383B" w:rsidRPr="0074098B" w:rsidTr="00C3383B"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Игры народов России</w:t>
            </w:r>
          </w:p>
        </w:tc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2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6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14" w:type="dxa"/>
          </w:tcPr>
          <w:p w:rsidR="00C3383B" w:rsidRPr="0074098B" w:rsidRDefault="001D2EDF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4" w:type="dxa"/>
            <w:vMerge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3383B" w:rsidRPr="0074098B" w:rsidTr="00C3383B"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42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86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14" w:type="dxa"/>
          </w:tcPr>
          <w:p w:rsidR="00C3383B" w:rsidRPr="0074098B" w:rsidRDefault="00C3383B" w:rsidP="00C3383B">
            <w:pPr>
              <w:shd w:val="clear" w:color="auto" w:fill="FFFFFF" w:themeFill="background1"/>
              <w:spacing w:before="19" w:after="19" w:line="449" w:lineRule="atLeast"/>
              <w:rPr>
                <w:rFonts w:ascii="Tahoma" w:eastAsia="Times New Roman" w:hAnsi="Tahoma" w:cs="Tahoma"/>
                <w:sz w:val="30"/>
                <w:szCs w:val="30"/>
                <w:lang w:eastAsia="ru-RU"/>
              </w:rPr>
            </w:pPr>
            <w:r w:rsidRPr="00740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14" w:type="dxa"/>
            <w:vMerge/>
            <w:tcBorders>
              <w:bottom w:val="nil"/>
            </w:tcBorders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C3383B" w:rsidRPr="0074098B" w:rsidRDefault="00C3383B" w:rsidP="00C3383B">
            <w:pPr>
              <w:spacing w:before="224" w:after="224" w:line="449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2410A9" w:rsidRPr="00AC35B7" w:rsidRDefault="002410A9" w:rsidP="00D4050E">
      <w:pPr>
        <w:shd w:val="clear" w:color="auto" w:fill="FFFFFF" w:themeFill="background1"/>
        <w:spacing w:before="224" w:after="224" w:line="449" w:lineRule="atLeast"/>
        <w:ind w:firstLine="708"/>
        <w:jc w:val="center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</w:p>
    <w:sectPr w:rsidR="002410A9" w:rsidRPr="00AC35B7" w:rsidSect="00D4050E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E0C51"/>
    <w:multiLevelType w:val="multilevel"/>
    <w:tmpl w:val="574EB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536D89"/>
    <w:multiLevelType w:val="multilevel"/>
    <w:tmpl w:val="BC6C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E46E62"/>
    <w:multiLevelType w:val="multilevel"/>
    <w:tmpl w:val="DBE80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9E11EE"/>
    <w:multiLevelType w:val="multilevel"/>
    <w:tmpl w:val="06764DDE"/>
    <w:lvl w:ilvl="0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</w:lvl>
    <w:lvl w:ilvl="1" w:tentative="1">
      <w:start w:val="1"/>
      <w:numFmt w:val="decimal"/>
      <w:lvlText w:val="%2."/>
      <w:lvlJc w:val="left"/>
      <w:pPr>
        <w:tabs>
          <w:tab w:val="num" w:pos="7318"/>
        </w:tabs>
        <w:ind w:left="7318" w:hanging="360"/>
      </w:pPr>
    </w:lvl>
    <w:lvl w:ilvl="2" w:tentative="1">
      <w:start w:val="1"/>
      <w:numFmt w:val="decimal"/>
      <w:lvlText w:val="%3."/>
      <w:lvlJc w:val="left"/>
      <w:pPr>
        <w:tabs>
          <w:tab w:val="num" w:pos="8038"/>
        </w:tabs>
        <w:ind w:left="8038" w:hanging="360"/>
      </w:pPr>
    </w:lvl>
    <w:lvl w:ilvl="3" w:tentative="1">
      <w:start w:val="1"/>
      <w:numFmt w:val="decimal"/>
      <w:lvlText w:val="%4."/>
      <w:lvlJc w:val="left"/>
      <w:pPr>
        <w:tabs>
          <w:tab w:val="num" w:pos="8758"/>
        </w:tabs>
        <w:ind w:left="8758" w:hanging="360"/>
      </w:pPr>
    </w:lvl>
    <w:lvl w:ilvl="4" w:tentative="1">
      <w:start w:val="1"/>
      <w:numFmt w:val="decimal"/>
      <w:lvlText w:val="%5."/>
      <w:lvlJc w:val="left"/>
      <w:pPr>
        <w:tabs>
          <w:tab w:val="num" w:pos="9478"/>
        </w:tabs>
        <w:ind w:left="9478" w:hanging="360"/>
      </w:pPr>
    </w:lvl>
    <w:lvl w:ilvl="5" w:tentative="1">
      <w:start w:val="1"/>
      <w:numFmt w:val="decimal"/>
      <w:lvlText w:val="%6."/>
      <w:lvlJc w:val="left"/>
      <w:pPr>
        <w:tabs>
          <w:tab w:val="num" w:pos="10198"/>
        </w:tabs>
        <w:ind w:left="10198" w:hanging="360"/>
      </w:pPr>
    </w:lvl>
    <w:lvl w:ilvl="6" w:tentative="1">
      <w:start w:val="1"/>
      <w:numFmt w:val="decimal"/>
      <w:lvlText w:val="%7."/>
      <w:lvlJc w:val="left"/>
      <w:pPr>
        <w:tabs>
          <w:tab w:val="num" w:pos="10918"/>
        </w:tabs>
        <w:ind w:left="10918" w:hanging="360"/>
      </w:pPr>
    </w:lvl>
    <w:lvl w:ilvl="7" w:tentative="1">
      <w:start w:val="1"/>
      <w:numFmt w:val="decimal"/>
      <w:lvlText w:val="%8."/>
      <w:lvlJc w:val="left"/>
      <w:pPr>
        <w:tabs>
          <w:tab w:val="num" w:pos="11638"/>
        </w:tabs>
        <w:ind w:left="11638" w:hanging="360"/>
      </w:pPr>
    </w:lvl>
    <w:lvl w:ilvl="8" w:tentative="1">
      <w:start w:val="1"/>
      <w:numFmt w:val="decimal"/>
      <w:lvlText w:val="%9."/>
      <w:lvlJc w:val="left"/>
      <w:pPr>
        <w:tabs>
          <w:tab w:val="num" w:pos="12358"/>
        </w:tabs>
        <w:ind w:left="12358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isplayBackgroundShape/>
  <w:proofState w:spelling="clean" w:grammar="clean"/>
  <w:defaultTabStop w:val="708"/>
  <w:characterSpacingControl w:val="doNotCompress"/>
  <w:compat/>
  <w:rsids>
    <w:rsidRoot w:val="002410A9"/>
    <w:rsid w:val="000816E2"/>
    <w:rsid w:val="001D2EDF"/>
    <w:rsid w:val="00213DAE"/>
    <w:rsid w:val="002410A9"/>
    <w:rsid w:val="002628F2"/>
    <w:rsid w:val="002A6CEA"/>
    <w:rsid w:val="002F4756"/>
    <w:rsid w:val="00674A84"/>
    <w:rsid w:val="0074098B"/>
    <w:rsid w:val="00904223"/>
    <w:rsid w:val="00B01A69"/>
    <w:rsid w:val="00B26B7D"/>
    <w:rsid w:val="00C3383B"/>
    <w:rsid w:val="00CC1760"/>
    <w:rsid w:val="00D4050E"/>
    <w:rsid w:val="00DC703F"/>
    <w:rsid w:val="00FB5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0A9"/>
  </w:style>
  <w:style w:type="paragraph" w:styleId="3">
    <w:name w:val="heading 3"/>
    <w:basedOn w:val="a"/>
    <w:link w:val="30"/>
    <w:uiPriority w:val="9"/>
    <w:qFormat/>
    <w:rsid w:val="002410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410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410A9"/>
    <w:rPr>
      <w:b/>
      <w:bCs/>
    </w:rPr>
  </w:style>
  <w:style w:type="character" w:customStyle="1" w:styleId="apple-converted-space">
    <w:name w:val="apple-converted-space"/>
    <w:basedOn w:val="a0"/>
    <w:rsid w:val="002410A9"/>
  </w:style>
  <w:style w:type="paragraph" w:customStyle="1" w:styleId="10">
    <w:name w:val="10"/>
    <w:basedOn w:val="a"/>
    <w:rsid w:val="00241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410A9"/>
    <w:rPr>
      <w:i/>
      <w:iCs/>
    </w:rPr>
  </w:style>
  <w:style w:type="character" w:customStyle="1" w:styleId="qowt-font1-timesnewroman">
    <w:name w:val="qowt-font1-timesnewroman"/>
    <w:basedOn w:val="a0"/>
    <w:rsid w:val="002410A9"/>
  </w:style>
  <w:style w:type="paragraph" w:styleId="a5">
    <w:name w:val="No Spacing"/>
    <w:uiPriority w:val="1"/>
    <w:qFormat/>
    <w:rsid w:val="00213DAE"/>
    <w:pPr>
      <w:spacing w:after="0" w:line="240" w:lineRule="auto"/>
    </w:pPr>
  </w:style>
  <w:style w:type="table" w:styleId="a6">
    <w:name w:val="Table Grid"/>
    <w:basedOn w:val="a1"/>
    <w:uiPriority w:val="59"/>
    <w:rsid w:val="00C338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4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05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FCD95-D028-4A72-82EA-429AEEAE1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"Меловская ООШ"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Капустин А.Е.</dc:creator>
  <cp:keywords/>
  <dc:description/>
  <cp:lastModifiedBy>Капустин А.Е.</cp:lastModifiedBy>
  <cp:revision>10</cp:revision>
  <cp:lastPrinted>2019-11-13T07:46:00Z</cp:lastPrinted>
  <dcterms:created xsi:type="dcterms:W3CDTF">2019-10-02T11:20:00Z</dcterms:created>
  <dcterms:modified xsi:type="dcterms:W3CDTF">2019-11-18T10:12:00Z</dcterms:modified>
</cp:coreProperties>
</file>